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5D7" w:rsidRDefault="00B365D7" w:rsidP="004674E9">
      <w:pPr>
        <w:widowControl/>
        <w:tabs>
          <w:tab w:val="left" w:pos="7371"/>
        </w:tabs>
        <w:snapToGrid w:val="0"/>
        <w:rPr>
          <w:szCs w:val="22"/>
        </w:rPr>
      </w:pPr>
      <w:r>
        <w:rPr>
          <w:szCs w:val="22"/>
        </w:rPr>
        <w:t>Dear Sir,                                               2</w:t>
      </w:r>
      <w:r w:rsidRPr="00AB0DC0">
        <w:rPr>
          <w:szCs w:val="22"/>
          <w:vertAlign w:val="superscript"/>
        </w:rPr>
        <w:t>nd</w:t>
      </w:r>
      <w:r>
        <w:rPr>
          <w:szCs w:val="22"/>
        </w:rPr>
        <w:t xml:space="preserve"> June 2015</w:t>
      </w:r>
    </w:p>
    <w:p w:rsidR="00B365D7" w:rsidRDefault="00B365D7" w:rsidP="00B41487">
      <w:pPr>
        <w:widowControl/>
        <w:snapToGrid w:val="0"/>
        <w:rPr>
          <w:szCs w:val="22"/>
        </w:rPr>
      </w:pPr>
    </w:p>
    <w:p w:rsidR="00B365D7" w:rsidRPr="007D2635" w:rsidRDefault="00B365D7" w:rsidP="00B41487">
      <w:pPr>
        <w:widowControl/>
        <w:snapToGrid w:val="0"/>
        <w:jc w:val="both"/>
        <w:rPr>
          <w:bCs/>
          <w:szCs w:val="22"/>
          <w:lang w:eastAsia="zh-HK"/>
        </w:rPr>
      </w:pPr>
      <w:r>
        <w:rPr>
          <w:szCs w:val="22"/>
        </w:rPr>
        <w:t xml:space="preserve">On behalf </w:t>
      </w:r>
      <w:r>
        <w:rPr>
          <w:szCs w:val="22"/>
          <w:lang w:eastAsia="zh-HK"/>
        </w:rPr>
        <w:t xml:space="preserve">of </w:t>
      </w:r>
      <w:r>
        <w:rPr>
          <w:szCs w:val="22"/>
        </w:rPr>
        <w:t xml:space="preserve">the Chairman of both The Hong Kong Joint Branch of The Royal Institution of Naval Architects and The Institute of Marine Engineering, Science and Technology (HKJB of RINA &amp; IMarEST) and The Hong Kong Institute of Marine Technology (HKIMT), </w:t>
      </w:r>
      <w:r w:rsidRPr="005F7A8C">
        <w:rPr>
          <w:szCs w:val="22"/>
        </w:rPr>
        <w:t>we</w:t>
      </w:r>
      <w:r>
        <w:rPr>
          <w:szCs w:val="22"/>
        </w:rPr>
        <w:t xml:space="preserve"> </w:t>
      </w:r>
      <w:r>
        <w:rPr>
          <w:szCs w:val="22"/>
          <w:lang w:eastAsia="zh-HK"/>
        </w:rPr>
        <w:t>have the pleasure i</w:t>
      </w:r>
      <w:r>
        <w:rPr>
          <w:szCs w:val="22"/>
        </w:rPr>
        <w:t>nvit</w:t>
      </w:r>
      <w:r>
        <w:rPr>
          <w:szCs w:val="22"/>
          <w:lang w:eastAsia="zh-HK"/>
        </w:rPr>
        <w:t>ing</w:t>
      </w:r>
      <w:r>
        <w:rPr>
          <w:szCs w:val="22"/>
        </w:rPr>
        <w:t xml:space="preserve"> you to join our </w:t>
      </w:r>
      <w:r w:rsidRPr="0051436D">
        <w:rPr>
          <w:b/>
          <w:szCs w:val="22"/>
        </w:rPr>
        <w:t xml:space="preserve">Joint Chairman </w:t>
      </w:r>
      <w:r>
        <w:rPr>
          <w:b/>
          <w:szCs w:val="22"/>
        </w:rPr>
        <w:t xml:space="preserve">Cocktail </w:t>
      </w:r>
      <w:r w:rsidRPr="0051436D">
        <w:rPr>
          <w:b/>
          <w:szCs w:val="22"/>
        </w:rPr>
        <w:t>Reception</w:t>
      </w:r>
      <w:r>
        <w:rPr>
          <w:b/>
          <w:bCs/>
          <w:szCs w:val="22"/>
        </w:rPr>
        <w:t xml:space="preserve"> to be held on Monday 29 June, 20</w:t>
      </w:r>
      <w:r>
        <w:rPr>
          <w:b/>
          <w:bCs/>
          <w:szCs w:val="22"/>
          <w:lang w:eastAsia="zh-HK"/>
        </w:rPr>
        <w:t>1</w:t>
      </w:r>
      <w:r>
        <w:rPr>
          <w:b/>
          <w:bCs/>
          <w:szCs w:val="22"/>
        </w:rPr>
        <w:t xml:space="preserve">5 </w:t>
      </w:r>
      <w:r>
        <w:rPr>
          <w:b/>
          <w:bCs/>
          <w:szCs w:val="22"/>
          <w:lang w:eastAsia="zh-HK"/>
        </w:rPr>
        <w:t xml:space="preserve">at </w:t>
      </w:r>
      <w:r>
        <w:rPr>
          <w:b/>
          <w:bCs/>
          <w:szCs w:val="22"/>
        </w:rPr>
        <w:t>Chart Room, Royal Hong Kong Yacht Club, Kellett Island, Hong Kong.</w:t>
      </w:r>
      <w:r w:rsidRPr="007D2635">
        <w:rPr>
          <w:bCs/>
          <w:szCs w:val="22"/>
        </w:rPr>
        <w:t xml:space="preserve"> Details of the event and reply slip are attached for your prompt atten</w:t>
      </w:r>
      <w:r>
        <w:rPr>
          <w:bCs/>
          <w:szCs w:val="22"/>
        </w:rPr>
        <w:t>tion</w:t>
      </w:r>
      <w:r>
        <w:rPr>
          <w:bCs/>
          <w:szCs w:val="22"/>
          <w:lang w:eastAsia="zh-HK"/>
        </w:rPr>
        <w:t>, but no later than 19 June 2015.</w:t>
      </w:r>
    </w:p>
    <w:p w:rsidR="00B365D7" w:rsidRDefault="00B365D7" w:rsidP="00B41487">
      <w:pPr>
        <w:widowControl/>
        <w:snapToGrid w:val="0"/>
        <w:jc w:val="both"/>
        <w:rPr>
          <w:b/>
          <w:bCs/>
          <w:szCs w:val="22"/>
        </w:rPr>
      </w:pPr>
    </w:p>
    <w:p w:rsidR="00B365D7" w:rsidRDefault="00B365D7" w:rsidP="00B41487">
      <w:pPr>
        <w:snapToGrid w:val="0"/>
        <w:jc w:val="both"/>
        <w:rPr>
          <w:szCs w:val="22"/>
        </w:rPr>
      </w:pPr>
      <w:r>
        <w:rPr>
          <w:szCs w:val="22"/>
        </w:rPr>
        <w:t>Both the HK</w:t>
      </w:r>
      <w:r>
        <w:rPr>
          <w:szCs w:val="22"/>
          <w:lang w:eastAsia="zh-HK"/>
        </w:rPr>
        <w:t xml:space="preserve">JB </w:t>
      </w:r>
      <w:r>
        <w:rPr>
          <w:szCs w:val="22"/>
        </w:rPr>
        <w:t>of RINA &amp; IMarEST and HKIMT are learn</w:t>
      </w:r>
      <w:r>
        <w:rPr>
          <w:szCs w:val="22"/>
          <w:lang w:eastAsia="zh-HK"/>
        </w:rPr>
        <w:t>ed</w:t>
      </w:r>
      <w:r>
        <w:rPr>
          <w:szCs w:val="22"/>
        </w:rPr>
        <w:t xml:space="preserve"> societies with </w:t>
      </w:r>
      <w:r>
        <w:rPr>
          <w:szCs w:val="22"/>
          <w:lang w:eastAsia="zh-HK"/>
        </w:rPr>
        <w:t xml:space="preserve">the </w:t>
      </w:r>
      <w:r>
        <w:rPr>
          <w:szCs w:val="22"/>
        </w:rPr>
        <w:t xml:space="preserve">objectives </w:t>
      </w:r>
      <w:r>
        <w:rPr>
          <w:szCs w:val="22"/>
          <w:lang w:eastAsia="zh-HK"/>
        </w:rPr>
        <w:t>in</w:t>
      </w:r>
      <w:r>
        <w:rPr>
          <w:szCs w:val="22"/>
        </w:rPr>
        <w:t xml:space="preserve"> promot</w:t>
      </w:r>
      <w:r>
        <w:rPr>
          <w:szCs w:val="22"/>
          <w:lang w:eastAsia="zh-HK"/>
        </w:rPr>
        <w:t>ing the</w:t>
      </w:r>
      <w:r>
        <w:rPr>
          <w:szCs w:val="22"/>
        </w:rPr>
        <w:t xml:space="preserve"> professional development </w:t>
      </w:r>
      <w:r w:rsidRPr="005F7A8C">
        <w:rPr>
          <w:szCs w:val="22"/>
        </w:rPr>
        <w:t>o</w:t>
      </w:r>
      <w:r>
        <w:rPr>
          <w:szCs w:val="22"/>
        </w:rPr>
        <w:t xml:space="preserve">f marine technology &amp; maritime activities. </w:t>
      </w:r>
    </w:p>
    <w:p w:rsidR="00B365D7" w:rsidRDefault="00B365D7" w:rsidP="00B41487">
      <w:pPr>
        <w:snapToGrid w:val="0"/>
        <w:jc w:val="both"/>
        <w:rPr>
          <w:szCs w:val="22"/>
        </w:rPr>
      </w:pPr>
    </w:p>
    <w:p w:rsidR="00B365D7" w:rsidRDefault="00B365D7" w:rsidP="00B41487">
      <w:pPr>
        <w:snapToGrid w:val="0"/>
        <w:jc w:val="both"/>
        <w:rPr>
          <w:szCs w:val="22"/>
        </w:rPr>
      </w:pPr>
      <w:r>
        <w:rPr>
          <w:szCs w:val="22"/>
        </w:rPr>
        <w:t>Th</w:t>
      </w:r>
      <w:r>
        <w:rPr>
          <w:szCs w:val="22"/>
          <w:lang w:eastAsia="zh-HK"/>
        </w:rPr>
        <w:t>e</w:t>
      </w:r>
      <w:r>
        <w:rPr>
          <w:szCs w:val="22"/>
        </w:rPr>
        <w:t xml:space="preserve"> complimentary invitation by the Chairman of both Institutes </w:t>
      </w:r>
      <w:r>
        <w:rPr>
          <w:szCs w:val="22"/>
          <w:lang w:eastAsia="zh-HK"/>
        </w:rPr>
        <w:t>welcomes</w:t>
      </w:r>
      <w:r>
        <w:rPr>
          <w:szCs w:val="22"/>
        </w:rPr>
        <w:t xml:space="preserve"> VIP Guest</w:t>
      </w:r>
      <w:r>
        <w:rPr>
          <w:szCs w:val="22"/>
          <w:lang w:eastAsia="zh-HK"/>
        </w:rPr>
        <w:t xml:space="preserve"> with partner to join this reception</w:t>
      </w:r>
      <w:r>
        <w:rPr>
          <w:szCs w:val="22"/>
        </w:rPr>
        <w:t xml:space="preserve">. We are most honored to have your presence to </w:t>
      </w:r>
      <w:r w:rsidRPr="005F7A8C">
        <w:rPr>
          <w:szCs w:val="22"/>
        </w:rPr>
        <w:t>meet with</w:t>
      </w:r>
      <w:r>
        <w:rPr>
          <w:szCs w:val="22"/>
        </w:rPr>
        <w:t xml:space="preserve"> our members and your counterparts of the maritime Industry</w:t>
      </w:r>
      <w:r>
        <w:rPr>
          <w:szCs w:val="22"/>
          <w:lang w:eastAsia="zh-HK"/>
        </w:rPr>
        <w:t xml:space="preserve"> which is a great networking opportunity</w:t>
      </w:r>
      <w:r w:rsidRPr="005F7A8C">
        <w:rPr>
          <w:szCs w:val="22"/>
        </w:rPr>
        <w:t xml:space="preserve"> in a </w:t>
      </w:r>
      <w:r>
        <w:rPr>
          <w:szCs w:val="22"/>
        </w:rPr>
        <w:t xml:space="preserve">friendly </w:t>
      </w:r>
      <w:r>
        <w:rPr>
          <w:szCs w:val="22"/>
          <w:lang w:eastAsia="zh-HK"/>
        </w:rPr>
        <w:t xml:space="preserve">and relax </w:t>
      </w:r>
      <w:r w:rsidRPr="005F7A8C">
        <w:rPr>
          <w:szCs w:val="22"/>
        </w:rPr>
        <w:t>environment</w:t>
      </w:r>
      <w:r>
        <w:rPr>
          <w:szCs w:val="22"/>
        </w:rPr>
        <w:t>..</w:t>
      </w:r>
    </w:p>
    <w:p w:rsidR="00B365D7" w:rsidRDefault="00B365D7" w:rsidP="00B41487">
      <w:pPr>
        <w:snapToGrid w:val="0"/>
        <w:jc w:val="both"/>
        <w:rPr>
          <w:szCs w:val="22"/>
        </w:rPr>
      </w:pPr>
    </w:p>
    <w:p w:rsidR="00B365D7" w:rsidRDefault="00B365D7" w:rsidP="00ED4FFE">
      <w:pPr>
        <w:snapToGrid w:val="0"/>
        <w:jc w:val="both"/>
        <w:rPr>
          <w:szCs w:val="22"/>
        </w:rPr>
      </w:pPr>
      <w:r>
        <w:rPr>
          <w:szCs w:val="22"/>
        </w:rPr>
        <w:t xml:space="preserve">Please </w:t>
      </w:r>
      <w:r>
        <w:rPr>
          <w:szCs w:val="22"/>
          <w:lang w:eastAsia="zh-HK"/>
        </w:rPr>
        <w:t xml:space="preserve">kindly </w:t>
      </w:r>
      <w:r>
        <w:rPr>
          <w:szCs w:val="22"/>
        </w:rPr>
        <w:t xml:space="preserve">take note that Guest Parking is available, but </w:t>
      </w:r>
      <w:r>
        <w:rPr>
          <w:szCs w:val="22"/>
          <w:lang w:eastAsia="zh-HK"/>
        </w:rPr>
        <w:t>users</w:t>
      </w:r>
      <w:r>
        <w:rPr>
          <w:szCs w:val="22"/>
        </w:rPr>
        <w:t xml:space="preserve"> must provide with us your car registration number before 28 June 2015. However, </w:t>
      </w:r>
      <w:r>
        <w:rPr>
          <w:szCs w:val="22"/>
          <w:lang w:eastAsia="zh-HK"/>
        </w:rPr>
        <w:t xml:space="preserve">for the safety of yours and others, </w:t>
      </w:r>
      <w:r>
        <w:rPr>
          <w:szCs w:val="22"/>
        </w:rPr>
        <w:t xml:space="preserve">please </w:t>
      </w:r>
      <w:r>
        <w:rPr>
          <w:szCs w:val="22"/>
          <w:lang w:eastAsia="zh-HK"/>
        </w:rPr>
        <w:t xml:space="preserve">do </w:t>
      </w:r>
      <w:r>
        <w:rPr>
          <w:szCs w:val="22"/>
        </w:rPr>
        <w:t>not drink</w:t>
      </w:r>
      <w:r>
        <w:rPr>
          <w:szCs w:val="22"/>
          <w:lang w:eastAsia="zh-HK"/>
        </w:rPr>
        <w:t xml:space="preserve"> and drive. Kindly also be reminded that a</w:t>
      </w:r>
      <w:r>
        <w:rPr>
          <w:szCs w:val="22"/>
        </w:rPr>
        <w:t xml:space="preserve">ccording to Royal Hong Kong Yacht Club policy, the use of mobile telephones is prohibited </w:t>
      </w:r>
      <w:r>
        <w:rPr>
          <w:szCs w:val="22"/>
          <w:lang w:eastAsia="zh-HK"/>
        </w:rPr>
        <w:t>in their premises</w:t>
      </w:r>
      <w:r>
        <w:rPr>
          <w:szCs w:val="22"/>
        </w:rPr>
        <w:t xml:space="preserve"> except on car parking and hardstand areas.</w:t>
      </w:r>
    </w:p>
    <w:p w:rsidR="00B365D7" w:rsidRPr="00AB0DC0" w:rsidRDefault="00B365D7" w:rsidP="00AB0DC0">
      <w:pPr>
        <w:snapToGrid w:val="0"/>
        <w:jc w:val="both"/>
        <w:rPr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16.85pt;width:66pt;height:66pt;z-index:-251658240;visibility:visible;mso-wrap-edited:f">
            <v:imagedata r:id="rId6" o:title="" gain="74473f"/>
          </v:shape>
          <o:OLEObject Type="Embed" ProgID="Word.Picture.8" ShapeID="_x0000_s1028" DrawAspect="Content" ObjectID="_1494763767" r:id="rId7"/>
        </w:pict>
      </w:r>
      <w:r>
        <w:rPr>
          <w:kern w:val="2"/>
        </w:rPr>
        <w:t>Best Regards,</w:t>
      </w:r>
    </w:p>
    <w:p w:rsidR="00B365D7" w:rsidRDefault="00B365D7" w:rsidP="00B41487">
      <w:pPr>
        <w:snapToGrid w:val="0"/>
        <w:rPr>
          <w:rStyle w:val="Emphasis"/>
          <w:b/>
          <w:i w:val="0"/>
          <w:lang w:eastAsia="zh-HK"/>
        </w:rPr>
      </w:pPr>
    </w:p>
    <w:p w:rsidR="00B365D7" w:rsidRDefault="00B365D7" w:rsidP="00B41487">
      <w:pPr>
        <w:snapToGrid w:val="0"/>
        <w:rPr>
          <w:rStyle w:val="Emphasis"/>
          <w:b/>
          <w:i w:val="0"/>
          <w:lang w:eastAsia="zh-HK"/>
        </w:rPr>
      </w:pPr>
    </w:p>
    <w:p w:rsidR="00B365D7" w:rsidRDefault="00B365D7" w:rsidP="00B41487">
      <w:pPr>
        <w:snapToGrid w:val="0"/>
        <w:rPr>
          <w:rStyle w:val="Emphasis"/>
          <w:b/>
          <w:i w:val="0"/>
          <w:lang w:eastAsia="zh-HK"/>
        </w:rPr>
      </w:pPr>
    </w:p>
    <w:p w:rsidR="00B365D7" w:rsidRDefault="00B365D7" w:rsidP="00B41487">
      <w:pPr>
        <w:snapToGrid w:val="0"/>
        <w:rPr>
          <w:rStyle w:val="Emphasis"/>
          <w:i w:val="0"/>
          <w:lang w:eastAsia="zh-HK"/>
        </w:rPr>
      </w:pPr>
    </w:p>
    <w:p w:rsidR="00B365D7" w:rsidRPr="00AB0DC0" w:rsidRDefault="00B365D7" w:rsidP="00B41487">
      <w:pPr>
        <w:snapToGrid w:val="0"/>
        <w:rPr>
          <w:i/>
          <w:iCs/>
        </w:rPr>
      </w:pPr>
      <w:r w:rsidRPr="00AB0DC0">
        <w:rPr>
          <w:rStyle w:val="Emphasis"/>
          <w:i w:val="0"/>
          <w:lang w:eastAsia="zh-HK"/>
        </w:rPr>
        <w:t>Nelson Yu</w:t>
      </w:r>
    </w:p>
    <w:p w:rsidR="00B365D7" w:rsidRPr="00AB0DC0" w:rsidRDefault="00B365D7" w:rsidP="00B41487">
      <w:pPr>
        <w:snapToGrid w:val="0"/>
        <w:rPr>
          <w:i/>
          <w:iCs/>
          <w:sz w:val="20"/>
        </w:rPr>
      </w:pPr>
      <w:r w:rsidRPr="00AB0DC0">
        <w:rPr>
          <w:i/>
          <w:iCs/>
          <w:sz w:val="20"/>
        </w:rPr>
        <w:t>Chairman Public- Social Relations Sub Committee</w:t>
      </w:r>
    </w:p>
    <w:p w:rsidR="00B365D7" w:rsidRPr="00AB0DC0" w:rsidRDefault="00B365D7" w:rsidP="00B41487">
      <w:pPr>
        <w:snapToGrid w:val="0"/>
        <w:rPr>
          <w:i/>
          <w:iCs/>
          <w:sz w:val="20"/>
        </w:rPr>
      </w:pPr>
      <w:r w:rsidRPr="00AB0DC0">
        <w:rPr>
          <w:i/>
          <w:iCs/>
          <w:sz w:val="20"/>
        </w:rPr>
        <w:t>HKJB of RINA &amp; IMarEST</w:t>
      </w:r>
    </w:p>
    <w:p w:rsidR="00B365D7" w:rsidRPr="00AB0DC0" w:rsidRDefault="00B365D7" w:rsidP="006F6497">
      <w:pPr>
        <w:tabs>
          <w:tab w:val="left" w:pos="2268"/>
          <w:tab w:val="left" w:pos="3060"/>
          <w:tab w:val="left" w:pos="3240"/>
          <w:tab w:val="left" w:pos="3960"/>
          <w:tab w:val="left" w:pos="4962"/>
        </w:tabs>
        <w:adjustRightInd/>
        <w:spacing w:line="100" w:lineRule="atLeast"/>
        <w:textAlignment w:val="auto"/>
        <w:rPr>
          <w:kern w:val="2"/>
          <w:sz w:val="20"/>
        </w:rPr>
      </w:pPr>
      <w:r w:rsidRPr="00AB0DC0">
        <w:rPr>
          <w:kern w:val="2"/>
          <w:sz w:val="20"/>
        </w:rPr>
        <w:t xml:space="preserve">(Tel. : 2997 6828 ,Fax. : 2997 6838) </w:t>
      </w:r>
    </w:p>
    <w:p w:rsidR="00B365D7" w:rsidRPr="00235F15" w:rsidRDefault="00B365D7" w:rsidP="00B41487">
      <w:pPr>
        <w:snapToGrid w:val="0"/>
        <w:rPr>
          <w:rStyle w:val="Emphasis"/>
          <w:iCs/>
          <w:sz w:val="22"/>
          <w:szCs w:val="22"/>
          <w:lang w:eastAsia="zh-HK"/>
        </w:rPr>
      </w:pPr>
      <w:r w:rsidRPr="00235F15">
        <w:rPr>
          <w:i/>
          <w:iCs/>
          <w:sz w:val="20"/>
        </w:rPr>
        <w:t>Email:nelsonyu@apel.com.hk</w:t>
      </w:r>
      <w:r w:rsidRPr="00235F15">
        <w:rPr>
          <w:i/>
          <w:iCs/>
          <w:sz w:val="20"/>
          <w:lang w:eastAsia="zh-HK"/>
        </w:rPr>
        <w:t xml:space="preserve"> &amp; albertwslo@gmail.com</w:t>
      </w:r>
    </w:p>
    <w:sectPr w:rsidR="00B365D7" w:rsidRPr="00235F15" w:rsidSect="00B41487">
      <w:headerReference w:type="default" r:id="rId8"/>
      <w:pgSz w:w="11906" w:h="16838"/>
      <w:pgMar w:top="3415" w:right="1274" w:bottom="1079" w:left="1276" w:header="426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5D7" w:rsidRDefault="00B365D7">
      <w:r>
        <w:separator/>
      </w:r>
    </w:p>
  </w:endnote>
  <w:endnote w:type="continuationSeparator" w:id="0">
    <w:p w:rsidR="00B365D7" w:rsidRDefault="00B36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5D7" w:rsidRDefault="00B365D7">
      <w:r>
        <w:separator/>
      </w:r>
    </w:p>
  </w:footnote>
  <w:footnote w:type="continuationSeparator" w:id="0">
    <w:p w:rsidR="00B365D7" w:rsidRDefault="00B36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5D7" w:rsidRDefault="00B365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3" o:spid="_x0000_s2049" type="#_x0000_t75" style="position:absolute;margin-left:319.5pt;margin-top:-10.35pt;width:76.95pt;height:75.4pt;z-index:251658240;visibility:visible" wrapcoords="1258 1283 1258 18820 20342 18820 20342 1283 1258 1283">
          <v:imagedata r:id="rId1" o:title=""/>
          <w10:wrap type="through"/>
        </v:shape>
      </w:pict>
    </w:r>
    <w:r>
      <w:rPr>
        <w:noProof/>
      </w:rPr>
      <w:pict>
        <v:shape id="圖片 2" o:spid="_x0000_s2050" type="#_x0000_t75" alt="RINA-color" style="position:absolute;margin-left:34.65pt;margin-top:-2.15pt;width:70.05pt;height:67.2pt;z-index:251657216;visibility:visible" wrapcoords="-232 0 -232 21360 21600 21360 21600 0 -232 0">
          <v:imagedata r:id="rId2" o:title=""/>
          <w10:wrap type="through"/>
        </v:shape>
      </w:pict>
    </w:r>
    <w:r>
      <w:tab/>
    </w:r>
    <w:r>
      <w:rPr>
        <w:noProof/>
      </w:rPr>
      <w:pict>
        <v:shape id="圖片 1" o:spid="_x0000_i1026" type="#_x0000_t75" alt="09 logo100" style="width:57.75pt;height:57.75pt;visibility:visible">
          <v:imagedata r:id="rId3" o:title=""/>
        </v:shape>
      </w:pict>
    </w:r>
  </w:p>
  <w:p w:rsidR="00B365D7" w:rsidRPr="00FA20B8" w:rsidRDefault="00B365D7">
    <w:pPr>
      <w:pStyle w:val="Header"/>
      <w:rPr>
        <w:highlight w:val="yellow"/>
      </w:rPr>
    </w:pPr>
  </w:p>
  <w:tbl>
    <w:tblPr>
      <w:tblW w:w="0" w:type="auto"/>
      <w:tblLayout w:type="fixed"/>
      <w:tblCellMar>
        <w:left w:w="28" w:type="dxa"/>
        <w:right w:w="28" w:type="dxa"/>
      </w:tblCellMar>
      <w:tblLook w:val="0000"/>
    </w:tblPr>
    <w:tblGrid>
      <w:gridCol w:w="2835"/>
      <w:gridCol w:w="1560"/>
      <w:gridCol w:w="4961"/>
    </w:tblGrid>
    <w:tr w:rsidR="00B365D7" w:rsidTr="00B41487">
      <w:tc>
        <w:tcPr>
          <w:tcW w:w="2863" w:type="dxa"/>
        </w:tcPr>
        <w:p w:rsidR="00B365D7" w:rsidRPr="00133114" w:rsidRDefault="00B365D7" w:rsidP="0051436D">
          <w:pPr>
            <w:pStyle w:val="Heading3"/>
            <w:spacing w:line="240" w:lineRule="atLeast"/>
            <w:rPr>
              <w:sz w:val="20"/>
            </w:rPr>
          </w:pPr>
          <w:r w:rsidRPr="00133114">
            <w:rPr>
              <w:sz w:val="20"/>
            </w:rPr>
            <w:t xml:space="preserve">The </w:t>
          </w:r>
          <w:smartTag w:uri="urn:schemas-microsoft-com:office:smarttags" w:element="place">
            <w:r w:rsidRPr="00133114">
              <w:rPr>
                <w:sz w:val="20"/>
              </w:rPr>
              <w:t>Hong Kong</w:t>
            </w:r>
          </w:smartTag>
          <w:r w:rsidRPr="00133114">
            <w:rPr>
              <w:sz w:val="20"/>
            </w:rPr>
            <w:t xml:space="preserve"> Joint Branch of</w:t>
          </w:r>
        </w:p>
        <w:p w:rsidR="00B365D7" w:rsidRPr="00133114" w:rsidRDefault="00B365D7" w:rsidP="0051436D">
          <w:pPr>
            <w:spacing w:line="240" w:lineRule="atLeast"/>
            <w:jc w:val="center"/>
            <w:rPr>
              <w:b/>
              <w:sz w:val="20"/>
            </w:rPr>
          </w:pPr>
          <w:r w:rsidRPr="00133114">
            <w:rPr>
              <w:b/>
              <w:sz w:val="20"/>
            </w:rPr>
            <w:t>The Royal Institution of Naval Architects</w:t>
          </w:r>
        </w:p>
        <w:p w:rsidR="00B365D7" w:rsidRPr="00133114" w:rsidRDefault="00B365D7" w:rsidP="0051436D">
          <w:pPr>
            <w:pStyle w:val="Heading3"/>
            <w:spacing w:line="240" w:lineRule="atLeast"/>
            <w:rPr>
              <w:sz w:val="20"/>
            </w:rPr>
          </w:pPr>
          <w:r w:rsidRPr="00133114">
            <w:rPr>
              <w:sz w:val="20"/>
            </w:rPr>
            <w:t xml:space="preserve">And The </w:t>
          </w:r>
          <w:smartTag w:uri="urn:schemas-microsoft-com:office:smarttags" w:element="PlaceType">
            <w:smartTag w:uri="urn:schemas-microsoft-com:office:smarttags" w:element="place">
              <w:r w:rsidRPr="00133114">
                <w:rPr>
                  <w:sz w:val="20"/>
                </w:rPr>
                <w:t>Institute</w:t>
              </w:r>
            </w:smartTag>
            <w:r w:rsidRPr="00133114">
              <w:rPr>
                <w:sz w:val="20"/>
              </w:rPr>
              <w:t xml:space="preserve"> of </w:t>
            </w:r>
            <w:smartTag w:uri="urn:schemas-microsoft-com:office:smarttags" w:element="PlaceName">
              <w:r w:rsidRPr="00133114">
                <w:rPr>
                  <w:sz w:val="20"/>
                </w:rPr>
                <w:t>Marine</w:t>
              </w:r>
            </w:smartTag>
          </w:smartTag>
        </w:p>
        <w:p w:rsidR="00B365D7" w:rsidRPr="00133114" w:rsidRDefault="00B365D7" w:rsidP="0051436D">
          <w:pPr>
            <w:pStyle w:val="Header"/>
            <w:spacing w:line="240" w:lineRule="atLeast"/>
            <w:jc w:val="center"/>
            <w:rPr>
              <w:b/>
            </w:rPr>
          </w:pPr>
          <w:r w:rsidRPr="00133114">
            <w:rPr>
              <w:b/>
            </w:rPr>
            <w:t>Engineering, Science &amp; Technology</w:t>
          </w:r>
        </w:p>
        <w:p w:rsidR="00B365D7" w:rsidRPr="00133114" w:rsidRDefault="00B365D7">
          <w:pPr>
            <w:pStyle w:val="Header"/>
            <w:spacing w:line="240" w:lineRule="atLeast"/>
            <w:jc w:val="center"/>
            <w:rPr>
              <w:b/>
            </w:rPr>
          </w:pPr>
        </w:p>
      </w:tc>
      <w:tc>
        <w:tcPr>
          <w:tcW w:w="1560" w:type="dxa"/>
          <w:vAlign w:val="center"/>
        </w:tcPr>
        <w:p w:rsidR="00B365D7" w:rsidRPr="00133114" w:rsidRDefault="00B365D7">
          <w:pPr>
            <w:pStyle w:val="Header"/>
            <w:spacing w:line="240" w:lineRule="atLeast"/>
            <w:jc w:val="center"/>
            <w:rPr>
              <w:b/>
            </w:rPr>
          </w:pPr>
        </w:p>
      </w:tc>
      <w:tc>
        <w:tcPr>
          <w:tcW w:w="4961" w:type="dxa"/>
        </w:tcPr>
        <w:p w:rsidR="00B365D7" w:rsidRPr="00133114" w:rsidRDefault="00B365D7" w:rsidP="0051436D">
          <w:pPr>
            <w:pStyle w:val="Header"/>
            <w:spacing w:line="240" w:lineRule="atLeast"/>
            <w:jc w:val="center"/>
            <w:rPr>
              <w:b/>
              <w:position w:val="-40"/>
            </w:rPr>
          </w:pPr>
          <w:r>
            <w:rPr>
              <w:b/>
              <w:position w:val="-40"/>
            </w:rPr>
            <w:t xml:space="preserve">       </w:t>
          </w:r>
          <w:r w:rsidRPr="00133114">
            <w:rPr>
              <w:b/>
              <w:position w:val="-40"/>
            </w:rPr>
            <w:t>The Hong Kong Institute of</w:t>
          </w:r>
        </w:p>
        <w:p w:rsidR="00B365D7" w:rsidRPr="00133114" w:rsidRDefault="00B365D7" w:rsidP="0051436D">
          <w:pPr>
            <w:pStyle w:val="Header"/>
            <w:spacing w:line="240" w:lineRule="atLeast"/>
            <w:jc w:val="center"/>
            <w:rPr>
              <w:b/>
            </w:rPr>
          </w:pPr>
          <w:r>
            <w:rPr>
              <w:b/>
            </w:rPr>
            <w:t xml:space="preserve">      </w:t>
          </w:r>
          <w:r w:rsidRPr="00133114">
            <w:rPr>
              <w:b/>
            </w:rPr>
            <w:t>Marine Technology</w:t>
          </w:r>
        </w:p>
      </w:tc>
    </w:tr>
  </w:tbl>
  <w:p w:rsidR="00B365D7" w:rsidRDefault="00B365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487"/>
    <w:rsid w:val="000B3DAD"/>
    <w:rsid w:val="000D65DA"/>
    <w:rsid w:val="000F28D3"/>
    <w:rsid w:val="00113F30"/>
    <w:rsid w:val="001266D5"/>
    <w:rsid w:val="00133114"/>
    <w:rsid w:val="001B6DB6"/>
    <w:rsid w:val="001C5528"/>
    <w:rsid w:val="001F5BB0"/>
    <w:rsid w:val="00235F15"/>
    <w:rsid w:val="002B5C83"/>
    <w:rsid w:val="002C76E1"/>
    <w:rsid w:val="00364289"/>
    <w:rsid w:val="003950E8"/>
    <w:rsid w:val="003C750B"/>
    <w:rsid w:val="003E7BAE"/>
    <w:rsid w:val="0042413C"/>
    <w:rsid w:val="004674E9"/>
    <w:rsid w:val="004B2A88"/>
    <w:rsid w:val="004C1E02"/>
    <w:rsid w:val="004C46D6"/>
    <w:rsid w:val="004E6EF0"/>
    <w:rsid w:val="0051436D"/>
    <w:rsid w:val="00524BA2"/>
    <w:rsid w:val="005B2292"/>
    <w:rsid w:val="005C3892"/>
    <w:rsid w:val="005D0E47"/>
    <w:rsid w:val="005F7A8C"/>
    <w:rsid w:val="00673804"/>
    <w:rsid w:val="00675403"/>
    <w:rsid w:val="006A6E94"/>
    <w:rsid w:val="006F6497"/>
    <w:rsid w:val="00706D51"/>
    <w:rsid w:val="007210ED"/>
    <w:rsid w:val="007670E1"/>
    <w:rsid w:val="00770694"/>
    <w:rsid w:val="007820F1"/>
    <w:rsid w:val="00793CB3"/>
    <w:rsid w:val="007D015A"/>
    <w:rsid w:val="007D2635"/>
    <w:rsid w:val="008A2445"/>
    <w:rsid w:val="009117BE"/>
    <w:rsid w:val="00915C2C"/>
    <w:rsid w:val="00930140"/>
    <w:rsid w:val="0096164F"/>
    <w:rsid w:val="009A644A"/>
    <w:rsid w:val="009B045A"/>
    <w:rsid w:val="009B3587"/>
    <w:rsid w:val="009D4BE4"/>
    <w:rsid w:val="00A160D7"/>
    <w:rsid w:val="00A27B6C"/>
    <w:rsid w:val="00A604A0"/>
    <w:rsid w:val="00AB0DC0"/>
    <w:rsid w:val="00AB6AFD"/>
    <w:rsid w:val="00AF12F1"/>
    <w:rsid w:val="00B365D7"/>
    <w:rsid w:val="00B41487"/>
    <w:rsid w:val="00BB41A3"/>
    <w:rsid w:val="00BC388C"/>
    <w:rsid w:val="00CF4775"/>
    <w:rsid w:val="00D440A5"/>
    <w:rsid w:val="00DC2278"/>
    <w:rsid w:val="00E138F4"/>
    <w:rsid w:val="00E37CCA"/>
    <w:rsid w:val="00ED4FFE"/>
    <w:rsid w:val="00F70390"/>
    <w:rsid w:val="00F82C53"/>
    <w:rsid w:val="00FA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8C"/>
    <w:pPr>
      <w:widowControl w:val="0"/>
      <w:adjustRightInd w:val="0"/>
      <w:spacing w:line="360" w:lineRule="atLeast"/>
      <w:textAlignment w:val="baseline"/>
    </w:pPr>
    <w:rPr>
      <w:kern w:val="0"/>
      <w:szCs w:val="20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BC388C"/>
    <w:pPr>
      <w:keepNext/>
      <w:adjustRightInd/>
      <w:spacing w:line="240" w:lineRule="auto"/>
      <w:jc w:val="center"/>
      <w:textAlignment w:val="auto"/>
      <w:outlineLvl w:val="2"/>
    </w:pPr>
    <w:rPr>
      <w:b/>
      <w:kern w:val="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1487"/>
    <w:pPr>
      <w:keepNext/>
      <w:spacing w:line="720" w:lineRule="atLeast"/>
      <w:outlineLvl w:val="3"/>
    </w:pPr>
    <w:rPr>
      <w:rFonts w:ascii="Arial" w:hAnsi="Arial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440A5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440A5"/>
    <w:rPr>
      <w:rFonts w:ascii="Cambria" w:eastAsia="新細明體" w:hAnsi="Cambria" w:cs="Times New Roman"/>
      <w:kern w:val="0"/>
      <w:sz w:val="36"/>
      <w:szCs w:val="36"/>
    </w:rPr>
  </w:style>
  <w:style w:type="paragraph" w:styleId="Header">
    <w:name w:val="header"/>
    <w:basedOn w:val="Normal"/>
    <w:link w:val="HeaderChar"/>
    <w:uiPriority w:val="99"/>
    <w:rsid w:val="00BC38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40A5"/>
    <w:rPr>
      <w:rFonts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BC388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40A5"/>
    <w:rPr>
      <w:rFonts w:cs="Times New Roman"/>
      <w:kern w:val="0"/>
      <w:sz w:val="20"/>
      <w:szCs w:val="20"/>
    </w:rPr>
  </w:style>
  <w:style w:type="paragraph" w:styleId="NormalIndent">
    <w:name w:val="Normal Indent"/>
    <w:basedOn w:val="Normal"/>
    <w:uiPriority w:val="99"/>
    <w:rsid w:val="00BC388C"/>
    <w:pPr>
      <w:ind w:leftChars="200" w:left="480"/>
    </w:pPr>
  </w:style>
  <w:style w:type="paragraph" w:styleId="Title">
    <w:name w:val="Title"/>
    <w:basedOn w:val="Normal"/>
    <w:link w:val="TitleChar"/>
    <w:uiPriority w:val="99"/>
    <w:qFormat/>
    <w:rsid w:val="00BC388C"/>
    <w:pPr>
      <w:adjustRightInd/>
      <w:spacing w:line="240" w:lineRule="auto"/>
      <w:jc w:val="center"/>
      <w:textAlignment w:val="auto"/>
    </w:pPr>
    <w:rPr>
      <w:rFonts w:ascii="Amaze" w:eastAsia="標楷體" w:hAnsi="Amaze"/>
      <w:kern w:val="2"/>
      <w:sz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D440A5"/>
    <w:rPr>
      <w:rFonts w:ascii="Cambria" w:hAnsi="Cambria" w:cs="Times New Roman"/>
      <w:b/>
      <w:bCs/>
      <w:kern w:val="0"/>
      <w:sz w:val="32"/>
      <w:szCs w:val="32"/>
    </w:rPr>
  </w:style>
  <w:style w:type="character" w:styleId="Hyperlink">
    <w:name w:val="Hyperlink"/>
    <w:basedOn w:val="DefaultParagraphFont"/>
    <w:uiPriority w:val="99"/>
    <w:rsid w:val="00BC388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388C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B41487"/>
    <w:pPr>
      <w:autoSpaceDE w:val="0"/>
      <w:autoSpaceDN w:val="0"/>
      <w:spacing w:line="360" w:lineRule="auto"/>
      <w:jc w:val="both"/>
      <w:textAlignment w:val="auto"/>
    </w:pPr>
    <w:rPr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440A5"/>
    <w:rPr>
      <w:rFonts w:cs="Times New Roman"/>
      <w:kern w:val="0"/>
      <w:sz w:val="20"/>
      <w:szCs w:val="20"/>
    </w:rPr>
  </w:style>
  <w:style w:type="paragraph" w:styleId="NormalWeb">
    <w:name w:val="Normal (Web)"/>
    <w:basedOn w:val="Normal"/>
    <w:uiPriority w:val="99"/>
    <w:rsid w:val="00B4148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/>
      <w:szCs w:val="24"/>
    </w:rPr>
  </w:style>
  <w:style w:type="character" w:styleId="Emphasis">
    <w:name w:val="Emphasis"/>
    <w:basedOn w:val="DefaultParagraphFont"/>
    <w:uiPriority w:val="99"/>
    <w:qFormat/>
    <w:rsid w:val="00B41487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5F7A8C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40A5"/>
    <w:rPr>
      <w:rFonts w:ascii="Cambria" w:eastAsia="新細明體" w:hAnsi="Cambria" w:cs="Times New Roman"/>
      <w:kern w:val="0"/>
      <w:sz w:val="2"/>
    </w:rPr>
  </w:style>
  <w:style w:type="paragraph" w:styleId="Date">
    <w:name w:val="Date"/>
    <w:basedOn w:val="Normal"/>
    <w:next w:val="Normal"/>
    <w:link w:val="DateChar"/>
    <w:uiPriority w:val="99"/>
    <w:rsid w:val="004674E9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440A5"/>
    <w:rPr>
      <w:rFonts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251</Words>
  <Characters>1435</Characters>
  <Application>Microsoft Office Outlook</Application>
  <DocSecurity>0</DocSecurity>
  <Lines>0</Lines>
  <Paragraphs>0</Paragraphs>
  <ScaleCrop>false</ScaleCrop>
  <Company>APEL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subject/>
  <dc:creator>Roger Chau</dc:creator>
  <cp:keywords/>
  <dc:description/>
  <cp:lastModifiedBy>FAX</cp:lastModifiedBy>
  <cp:revision>2</cp:revision>
  <cp:lastPrinted>2012-06-25T08:29:00Z</cp:lastPrinted>
  <dcterms:created xsi:type="dcterms:W3CDTF">2015-06-02T07:23:00Z</dcterms:created>
  <dcterms:modified xsi:type="dcterms:W3CDTF">2015-06-02T07:23:00Z</dcterms:modified>
</cp:coreProperties>
</file>